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74" w:rsidRPr="004A16D5" w:rsidRDefault="00B46974" w:rsidP="00825FCE">
      <w:pPr>
        <w:jc w:val="center"/>
        <w:rPr>
          <w:rFonts w:ascii="Book Antiqua" w:hAnsi="Book Antiqua"/>
          <w:b/>
          <w:sz w:val="32"/>
          <w:szCs w:val="32"/>
        </w:rPr>
      </w:pPr>
      <w:r w:rsidRPr="004A16D5">
        <w:rPr>
          <w:rFonts w:ascii="Book Antiqua" w:hAnsi="Book Antiqua"/>
          <w:b/>
          <w:sz w:val="32"/>
          <w:szCs w:val="32"/>
        </w:rPr>
        <w:t>Конспект  ур</w:t>
      </w:r>
      <w:bookmarkStart w:id="0" w:name="_GoBack"/>
      <w:bookmarkEnd w:id="0"/>
      <w:r w:rsidRPr="004A16D5">
        <w:rPr>
          <w:rFonts w:ascii="Book Antiqua" w:hAnsi="Book Antiqua"/>
          <w:b/>
          <w:sz w:val="32"/>
          <w:szCs w:val="32"/>
        </w:rPr>
        <w:t>ока по геометрии в 7 классе по теме</w:t>
      </w:r>
    </w:p>
    <w:p w:rsidR="00B46974" w:rsidRPr="004A16D5" w:rsidRDefault="00B46974" w:rsidP="00825FCE">
      <w:pPr>
        <w:jc w:val="center"/>
        <w:rPr>
          <w:rFonts w:ascii="Book Antiqua" w:hAnsi="Book Antiqua"/>
          <w:b/>
          <w:sz w:val="32"/>
          <w:szCs w:val="32"/>
        </w:rPr>
      </w:pPr>
      <w:r w:rsidRPr="004A16D5">
        <w:rPr>
          <w:rFonts w:ascii="Book Antiqua" w:hAnsi="Book Antiqua"/>
          <w:b/>
          <w:sz w:val="32"/>
          <w:szCs w:val="32"/>
        </w:rPr>
        <w:t>«Сумма углов треугольника»</w:t>
      </w:r>
    </w:p>
    <w:p w:rsidR="00B46974" w:rsidRPr="0096091D" w:rsidRDefault="007F4584" w:rsidP="0096091D">
      <w:pPr>
        <w:pStyle w:val="a3"/>
        <w:spacing w:after="0" w:line="240" w:lineRule="auto"/>
        <w:ind w:left="284"/>
        <w:jc w:val="both"/>
        <w:rPr>
          <w:rFonts w:ascii="Times New Roman" w:hAnsi="Times New Roman"/>
        </w:rPr>
      </w:pPr>
      <w:r w:rsidRPr="0096091D">
        <w:rPr>
          <w:rFonts w:ascii="Times New Roman" w:hAnsi="Times New Roman"/>
          <w:b/>
        </w:rPr>
        <w:t>Ц</w:t>
      </w:r>
      <w:r w:rsidR="00B46974" w:rsidRPr="0096091D">
        <w:rPr>
          <w:rFonts w:ascii="Times New Roman" w:hAnsi="Times New Roman"/>
          <w:b/>
        </w:rPr>
        <w:t>ель урока:</w:t>
      </w:r>
    </w:p>
    <w:p w:rsidR="00B46974" w:rsidRPr="0096091D" w:rsidRDefault="00B46974" w:rsidP="0096091D">
      <w:pPr>
        <w:pStyle w:val="a3"/>
        <w:spacing w:after="0" w:line="240" w:lineRule="auto"/>
        <w:ind w:left="284"/>
        <w:rPr>
          <w:rFonts w:ascii="Times New Roman" w:hAnsi="Times New Roman"/>
        </w:rPr>
      </w:pPr>
      <w:r w:rsidRPr="0096091D">
        <w:rPr>
          <w:rFonts w:ascii="Times New Roman" w:hAnsi="Times New Roman"/>
          <w:b/>
        </w:rPr>
        <w:t xml:space="preserve"> Образовательная</w:t>
      </w:r>
      <w:r w:rsidRPr="0096091D">
        <w:rPr>
          <w:rFonts w:ascii="Times New Roman" w:hAnsi="Times New Roman"/>
        </w:rPr>
        <w:t xml:space="preserve"> – создать учащимся условия для самостоятельного доказательства и усвоения теоремы о сумме углов треугольника и  её применения при решении задач (учебно-познавательная компетенция).</w:t>
      </w:r>
    </w:p>
    <w:p w:rsidR="00B46974" w:rsidRPr="0096091D" w:rsidRDefault="00B46974" w:rsidP="0096091D">
      <w:pPr>
        <w:spacing w:after="0" w:line="240" w:lineRule="auto"/>
        <w:ind w:left="284"/>
        <w:contextualSpacing/>
        <w:rPr>
          <w:rFonts w:ascii="Times New Roman" w:hAnsi="Times New Roman"/>
        </w:rPr>
      </w:pPr>
      <w:r w:rsidRPr="0096091D">
        <w:rPr>
          <w:rFonts w:ascii="Times New Roman" w:hAnsi="Times New Roman"/>
        </w:rPr>
        <w:t xml:space="preserve"> </w:t>
      </w:r>
      <w:r w:rsidRPr="0096091D">
        <w:rPr>
          <w:rFonts w:ascii="Times New Roman" w:hAnsi="Times New Roman"/>
          <w:b/>
        </w:rPr>
        <w:t xml:space="preserve"> Развивающая</w:t>
      </w:r>
      <w:r w:rsidRPr="0096091D">
        <w:rPr>
          <w:rFonts w:ascii="Times New Roman" w:hAnsi="Times New Roman"/>
        </w:rPr>
        <w:t xml:space="preserve"> – способствовать </w:t>
      </w:r>
    </w:p>
    <w:p w:rsidR="00B46974" w:rsidRPr="0096091D" w:rsidRDefault="00B46974" w:rsidP="0096091D">
      <w:pPr>
        <w:spacing w:after="0" w:line="240" w:lineRule="auto"/>
        <w:ind w:left="284"/>
        <w:contextualSpacing/>
        <w:rPr>
          <w:rFonts w:ascii="Times New Roman" w:hAnsi="Times New Roman"/>
        </w:rPr>
      </w:pPr>
      <w:r w:rsidRPr="0096091D">
        <w:rPr>
          <w:rFonts w:ascii="Times New Roman" w:hAnsi="Times New Roman"/>
        </w:rPr>
        <w:t xml:space="preserve">развитию универсальных  логических действий:  сравнение, анализ,  выдвижение гипотез, их обоснование,  установление причинно-следственных связей, построение логических цепочек рассуждений,  проведение  доказательств (учебно-познавательная компетенция); </w:t>
      </w:r>
    </w:p>
    <w:p w:rsidR="00B46974" w:rsidRPr="0096091D" w:rsidRDefault="00B46974" w:rsidP="0096091D">
      <w:pPr>
        <w:spacing w:after="0" w:line="240" w:lineRule="auto"/>
        <w:ind w:left="284"/>
        <w:contextualSpacing/>
        <w:rPr>
          <w:rFonts w:ascii="Times New Roman" w:hAnsi="Times New Roman"/>
        </w:rPr>
      </w:pPr>
      <w:r w:rsidRPr="0096091D">
        <w:rPr>
          <w:rFonts w:ascii="Times New Roman" w:hAnsi="Times New Roman"/>
        </w:rPr>
        <w:t>развитию  умений ставить цель и планировать её реализацию  (учебно-познавательная компетенция);</w:t>
      </w:r>
    </w:p>
    <w:p w:rsidR="00B46974" w:rsidRPr="0096091D" w:rsidRDefault="00B46974" w:rsidP="0096091D">
      <w:pPr>
        <w:pStyle w:val="a3"/>
        <w:spacing w:line="240" w:lineRule="auto"/>
        <w:ind w:left="284"/>
        <w:rPr>
          <w:rFonts w:ascii="Times New Roman" w:hAnsi="Times New Roman"/>
        </w:rPr>
      </w:pPr>
      <w:r w:rsidRPr="0096091D">
        <w:rPr>
          <w:rFonts w:ascii="Times New Roman" w:hAnsi="Times New Roman"/>
        </w:rPr>
        <w:t xml:space="preserve">развитию умений  осуществлять культурную коммуникацию с учителем и   со сверстниками, работая в группе и в паре (коммуникативная компетенция).  </w:t>
      </w:r>
    </w:p>
    <w:p w:rsidR="00B46974" w:rsidRPr="0096091D" w:rsidRDefault="00B46974" w:rsidP="0096091D">
      <w:pPr>
        <w:pStyle w:val="a3"/>
        <w:spacing w:line="240" w:lineRule="auto"/>
        <w:ind w:left="284"/>
        <w:rPr>
          <w:rFonts w:ascii="Times New Roman" w:hAnsi="Times New Roman"/>
        </w:rPr>
      </w:pPr>
      <w:r w:rsidRPr="0096091D">
        <w:rPr>
          <w:rFonts w:ascii="Times New Roman" w:hAnsi="Times New Roman"/>
          <w:b/>
        </w:rPr>
        <w:t xml:space="preserve"> Воспитательная</w:t>
      </w:r>
      <w:r w:rsidRPr="0096091D">
        <w:rPr>
          <w:rFonts w:ascii="Times New Roman" w:hAnsi="Times New Roman"/>
        </w:rPr>
        <w:t xml:space="preserve"> </w:t>
      </w:r>
      <w:r w:rsidR="00185A31" w:rsidRPr="0096091D">
        <w:rPr>
          <w:rFonts w:ascii="Times New Roman" w:hAnsi="Times New Roman"/>
        </w:rPr>
        <w:t>- с</w:t>
      </w:r>
      <w:r w:rsidRPr="0096091D">
        <w:rPr>
          <w:rFonts w:ascii="Times New Roman" w:hAnsi="Times New Roman"/>
        </w:rPr>
        <w:t>пособствовать формированию навыков  контроля и самоконтроля , привитию  навыков по сохранению и укреплению своего здоровья (компетенция личностного самосовершенствования);</w:t>
      </w:r>
    </w:p>
    <w:p w:rsidR="00B46974" w:rsidRPr="0096091D" w:rsidRDefault="00B46974" w:rsidP="0096091D">
      <w:pPr>
        <w:pStyle w:val="a3"/>
        <w:spacing w:line="240" w:lineRule="auto"/>
        <w:ind w:left="284"/>
        <w:rPr>
          <w:rFonts w:ascii="Times New Roman" w:hAnsi="Times New Roman"/>
        </w:rPr>
      </w:pPr>
      <w:r w:rsidRPr="0096091D">
        <w:rPr>
          <w:rFonts w:ascii="Times New Roman" w:hAnsi="Times New Roman"/>
        </w:rPr>
        <w:t>создать условия для воспитания  целеустремленности, способностей  преодолевать трудности при решении учебной задачи (социально-трудовая компетенция).</w:t>
      </w:r>
    </w:p>
    <w:p w:rsidR="00B46974" w:rsidRPr="0096091D" w:rsidRDefault="00B46974" w:rsidP="0096091D">
      <w:pPr>
        <w:pStyle w:val="a3"/>
        <w:spacing w:line="240" w:lineRule="auto"/>
        <w:ind w:left="284"/>
        <w:rPr>
          <w:rFonts w:ascii="Times New Roman" w:hAnsi="Times New Roman"/>
          <w:b/>
        </w:rPr>
      </w:pPr>
      <w:r w:rsidRPr="0096091D">
        <w:rPr>
          <w:rFonts w:ascii="Times New Roman" w:hAnsi="Times New Roman"/>
          <w:b/>
        </w:rPr>
        <w:t xml:space="preserve">Оборудование: </w:t>
      </w:r>
    </w:p>
    <w:p w:rsidR="00B46974" w:rsidRPr="0096091D" w:rsidRDefault="00B46974" w:rsidP="0096091D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96091D">
        <w:rPr>
          <w:rFonts w:ascii="Times New Roman" w:hAnsi="Times New Roman"/>
        </w:rPr>
        <w:t>презентация к уроку;</w:t>
      </w:r>
    </w:p>
    <w:p w:rsidR="00B46974" w:rsidRPr="0096091D" w:rsidRDefault="00B46974" w:rsidP="0096091D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96091D">
        <w:rPr>
          <w:rFonts w:ascii="Times New Roman" w:hAnsi="Times New Roman"/>
        </w:rPr>
        <w:t>задания для актуализации знаний;</w:t>
      </w:r>
    </w:p>
    <w:p w:rsidR="00B46974" w:rsidRPr="0096091D" w:rsidRDefault="00B46974" w:rsidP="0096091D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96091D">
        <w:rPr>
          <w:rFonts w:ascii="Times New Roman" w:hAnsi="Times New Roman"/>
        </w:rPr>
        <w:t>треугольники,  линейки, транспортиры.</w:t>
      </w:r>
    </w:p>
    <w:p w:rsidR="00B46974" w:rsidRPr="0096091D" w:rsidRDefault="00B46974" w:rsidP="0096091D">
      <w:pPr>
        <w:spacing w:line="240" w:lineRule="auto"/>
        <w:contextualSpacing/>
        <w:rPr>
          <w:rFonts w:ascii="Times New Roman" w:hAnsi="Times New Roman"/>
          <w:b/>
        </w:rPr>
      </w:pPr>
      <w:r w:rsidRPr="0096091D">
        <w:rPr>
          <w:rFonts w:ascii="Times New Roman" w:hAnsi="Times New Roman"/>
          <w:b/>
        </w:rPr>
        <w:t>План урока:</w:t>
      </w:r>
    </w:p>
    <w:p w:rsidR="00B46974" w:rsidRPr="0096091D" w:rsidRDefault="00B46974" w:rsidP="009609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 w:rsidRPr="0096091D">
        <w:rPr>
          <w:rFonts w:ascii="Times New Roman" w:hAnsi="Times New Roman"/>
        </w:rPr>
        <w:t>организационный момент;</w:t>
      </w:r>
    </w:p>
    <w:p w:rsidR="00B46974" w:rsidRPr="0096091D" w:rsidRDefault="0096091D" w:rsidP="009609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 w:rsidRPr="0096091D">
        <w:rPr>
          <w:rFonts w:ascii="Times New Roman" w:hAnsi="Times New Roman"/>
        </w:rPr>
        <w:t>актуализация знаний</w:t>
      </w:r>
      <w:r w:rsidR="00D52FF5" w:rsidRPr="0096091D">
        <w:rPr>
          <w:rFonts w:ascii="Times New Roman" w:hAnsi="Times New Roman"/>
        </w:rPr>
        <w:t>, выдвижение гипотезы</w:t>
      </w:r>
      <w:r w:rsidR="00B46974" w:rsidRPr="0096091D">
        <w:rPr>
          <w:rFonts w:ascii="Times New Roman" w:hAnsi="Times New Roman"/>
        </w:rPr>
        <w:t>;</w:t>
      </w:r>
    </w:p>
    <w:p w:rsidR="00B46974" w:rsidRPr="0096091D" w:rsidRDefault="00D52FF5" w:rsidP="009609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 w:rsidRPr="0096091D">
        <w:rPr>
          <w:rFonts w:ascii="Times New Roman" w:hAnsi="Times New Roman"/>
        </w:rPr>
        <w:t>результаты исследовательской работы</w:t>
      </w:r>
      <w:r w:rsidR="00B46974" w:rsidRPr="0096091D">
        <w:rPr>
          <w:rFonts w:ascii="Times New Roman" w:hAnsi="Times New Roman"/>
        </w:rPr>
        <w:t>, формулировка темы и цели урока;</w:t>
      </w:r>
    </w:p>
    <w:p w:rsidR="00B46974" w:rsidRPr="0096091D" w:rsidRDefault="00D52FF5" w:rsidP="009609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 w:rsidRPr="0096091D">
        <w:rPr>
          <w:rFonts w:ascii="Times New Roman" w:hAnsi="Times New Roman"/>
        </w:rPr>
        <w:t>доказательство</w:t>
      </w:r>
      <w:r w:rsidR="00B46974" w:rsidRPr="0096091D">
        <w:rPr>
          <w:rFonts w:ascii="Times New Roman" w:hAnsi="Times New Roman"/>
        </w:rPr>
        <w:t>;</w:t>
      </w:r>
    </w:p>
    <w:p w:rsidR="00B46974" w:rsidRPr="0096091D" w:rsidRDefault="00B46974" w:rsidP="009609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 w:rsidRPr="0096091D">
        <w:rPr>
          <w:rFonts w:ascii="Times New Roman" w:hAnsi="Times New Roman"/>
        </w:rPr>
        <w:t>отработка новых знаний;</w:t>
      </w:r>
    </w:p>
    <w:p w:rsidR="00B46974" w:rsidRPr="0096091D" w:rsidRDefault="00B46974" w:rsidP="009609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 w:rsidRPr="0096091D">
        <w:rPr>
          <w:rFonts w:ascii="Times New Roman" w:hAnsi="Times New Roman"/>
        </w:rPr>
        <w:t>итог урока, рефлексия, домашнее задание.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78"/>
        <w:gridCol w:w="4023"/>
        <w:gridCol w:w="6719"/>
        <w:gridCol w:w="1866"/>
      </w:tblGrid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Этапы урока</w:t>
            </w:r>
          </w:p>
        </w:tc>
        <w:tc>
          <w:tcPr>
            <w:tcW w:w="4023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Деятельность учителя</w:t>
            </w:r>
          </w:p>
        </w:tc>
        <w:tc>
          <w:tcPr>
            <w:tcW w:w="6719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Деятельность учеников</w:t>
            </w:r>
          </w:p>
        </w:tc>
        <w:tc>
          <w:tcPr>
            <w:tcW w:w="1866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Оформление доски</w:t>
            </w:r>
          </w:p>
        </w:tc>
      </w:tr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I</w:t>
            </w:r>
            <w:r w:rsidRPr="0096091D">
              <w:rPr>
                <w:rFonts w:ascii="Times New Roman" w:hAnsi="Times New Roman"/>
              </w:rPr>
              <w:t xml:space="preserve">. </w:t>
            </w:r>
            <w:r w:rsidRPr="0096091D">
              <w:rPr>
                <w:rFonts w:ascii="Times New Roman" w:hAnsi="Times New Roman"/>
              </w:rPr>
              <w:lastRenderedPageBreak/>
              <w:t>Организационный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u w:val="single"/>
              </w:rPr>
              <w:t>Задача</w:t>
            </w:r>
            <w:r w:rsidRPr="0096091D">
              <w:rPr>
                <w:rFonts w:ascii="Times New Roman" w:hAnsi="Times New Roman"/>
              </w:rPr>
              <w:t>. Подготовить учащихся к работе на уроке.</w:t>
            </w:r>
          </w:p>
          <w:p w:rsidR="00B46974" w:rsidRPr="0096091D" w:rsidRDefault="00D52FF5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2мин</w:t>
            </w:r>
          </w:p>
        </w:tc>
        <w:tc>
          <w:tcPr>
            <w:tcW w:w="4023" w:type="dxa"/>
          </w:tcPr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 xml:space="preserve">Взаимное приветствие учителя и </w:t>
            </w:r>
            <w:r w:rsidRPr="0096091D">
              <w:rPr>
                <w:rFonts w:ascii="Times New Roman" w:hAnsi="Times New Roman"/>
              </w:rPr>
              <w:lastRenderedPageBreak/>
              <w:t xml:space="preserve">учащихся; проверка подготовленности кабинета и учащихся к уроку; организация внимания учащихся. </w:t>
            </w:r>
          </w:p>
          <w:p w:rsidR="00B46974" w:rsidRPr="0096091D" w:rsidRDefault="00B46974" w:rsidP="0096091D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/>
              </w:rPr>
              <w:t>Учитель.</w:t>
            </w:r>
            <w:r w:rsidR="00D52FF5" w:rsidRPr="0096091D">
              <w:rPr>
                <w:rFonts w:ascii="Times New Roman" w:hAnsi="Times New Roman"/>
              </w:rPr>
              <w:t xml:space="preserve"> Китайская пословица гласит:</w:t>
            </w:r>
            <w:r w:rsidRPr="0096091D">
              <w:rPr>
                <w:rFonts w:ascii="Times New Roman" w:hAnsi="Times New Roman"/>
                <w:b/>
              </w:rPr>
              <w:t xml:space="preserve"> </w:t>
            </w:r>
            <w:r w:rsidR="00D52FF5" w:rsidRPr="0096091D">
              <w:rPr>
                <w:rFonts w:ascii="Times New Roman" w:hAnsi="Times New Roman"/>
              </w:rPr>
              <w:t xml:space="preserve">˝Скажи мне – и я забуду, покажи мне – и я запомню, вовлеки меня – и я научусь˝. </w:t>
            </w:r>
            <w:r w:rsidRPr="0096091D">
              <w:rPr>
                <w:rFonts w:ascii="Times New Roman" w:hAnsi="Times New Roman"/>
              </w:rPr>
              <w:t xml:space="preserve">Так давайте на уроке будем активны, внимательны и </w:t>
            </w:r>
            <w:r w:rsidR="00D52FF5" w:rsidRPr="0096091D">
              <w:rPr>
                <w:rFonts w:ascii="Times New Roman" w:hAnsi="Times New Roman"/>
              </w:rPr>
              <w:t>работать</w:t>
            </w:r>
            <w:r w:rsidRPr="0096091D">
              <w:rPr>
                <w:rFonts w:ascii="Times New Roman" w:hAnsi="Times New Roman"/>
              </w:rPr>
              <w:t xml:space="preserve"> с большим желанием.</w:t>
            </w:r>
          </w:p>
        </w:tc>
        <w:tc>
          <w:tcPr>
            <w:tcW w:w="6719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>Подготовка к уроку геометрии.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>Приветствие учителя.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66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 xml:space="preserve">(Слайд </w:t>
            </w:r>
            <w:r w:rsidR="0096091D">
              <w:rPr>
                <w:rFonts w:ascii="Times New Roman" w:hAnsi="Times New Roman"/>
              </w:rPr>
              <w:t>1</w:t>
            </w:r>
            <w:r w:rsidRPr="0096091D">
              <w:rPr>
                <w:rFonts w:ascii="Times New Roman" w:hAnsi="Times New Roman"/>
              </w:rPr>
              <w:t>)</w:t>
            </w:r>
          </w:p>
        </w:tc>
      </w:tr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II</w:t>
            </w:r>
            <w:r w:rsidRPr="0096091D">
              <w:rPr>
                <w:rFonts w:ascii="Times New Roman" w:hAnsi="Times New Roman"/>
              </w:rPr>
              <w:t>. Актуализация знаний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u w:val="single"/>
              </w:rPr>
              <w:t>Задача</w:t>
            </w:r>
            <w:r w:rsidRPr="0096091D">
              <w:rPr>
                <w:rFonts w:ascii="Times New Roman" w:hAnsi="Times New Roman"/>
              </w:rPr>
              <w:t>. Подготовить учащихся к восприятию и сознательному усвоению нового материала через актуализацию знаний учащихся.</w:t>
            </w:r>
          </w:p>
          <w:p w:rsidR="00B46974" w:rsidRPr="0096091D" w:rsidRDefault="00D637A1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7</w:t>
            </w:r>
            <w:r w:rsidR="00234213" w:rsidRPr="0096091D">
              <w:rPr>
                <w:rFonts w:ascii="Times New Roman" w:hAnsi="Times New Roman"/>
              </w:rPr>
              <w:t>мин</w:t>
            </w:r>
          </w:p>
        </w:tc>
        <w:tc>
          <w:tcPr>
            <w:tcW w:w="4023" w:type="dxa"/>
          </w:tcPr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Ребята, в этом году на уроках геометрии мы с вами изучили понятие треугольника и его элементов. Мы узнали, каких они бывают видов в зависимости от длин сторон, от величин углов.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Назовите такие треугольники.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96091D">
              <w:rPr>
                <w:rFonts w:ascii="Times New Roman" w:hAnsi="Times New Roman"/>
              </w:rPr>
              <w:t xml:space="preserve">Начнём урок с </w:t>
            </w:r>
            <w:r w:rsidRPr="0096091D">
              <w:rPr>
                <w:rFonts w:ascii="Times New Roman" w:hAnsi="Times New Roman"/>
                <w:b/>
              </w:rPr>
              <w:t>традиционной разминки.</w:t>
            </w:r>
          </w:p>
          <w:p w:rsidR="00B46974" w:rsidRPr="0096091D" w:rsidRDefault="00B46974" w:rsidP="0096091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Устная работа (фронтальная работа)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Случайно ли сумма углов треугольника оказалась равной 180˚?</w:t>
            </w:r>
          </w:p>
        </w:tc>
        <w:tc>
          <w:tcPr>
            <w:tcW w:w="6719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0265C" w:rsidRDefault="00C0265C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Равнобедренные, равносторонние, разносторонние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Прямоугольные, остроугольные, тупоугольные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6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Слайды 2-8</w:t>
            </w:r>
          </w:p>
          <w:p w:rsidR="00B46974" w:rsidRPr="0096091D" w:rsidRDefault="00B46974" w:rsidP="00185A3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III</w:t>
            </w:r>
            <w:r w:rsidRPr="0096091D">
              <w:rPr>
                <w:rFonts w:ascii="Times New Roman" w:hAnsi="Times New Roman"/>
              </w:rPr>
              <w:t>. Усвоение новых знаний.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96091D">
              <w:rPr>
                <w:rFonts w:ascii="Times New Roman" w:hAnsi="Times New Roman"/>
                <w:u w:val="single"/>
              </w:rPr>
              <w:t>Задача.</w:t>
            </w:r>
            <w:r w:rsidRPr="0096091D">
              <w:rPr>
                <w:rFonts w:ascii="Times New Roman" w:hAnsi="Times New Roman"/>
              </w:rPr>
              <w:t xml:space="preserve"> </w:t>
            </w:r>
            <w:r w:rsidRPr="0096091D">
              <w:rPr>
                <w:rFonts w:ascii="Times New Roman" w:hAnsi="Times New Roman"/>
                <w:color w:val="000000"/>
              </w:rPr>
              <w:t xml:space="preserve">В ходе частично-поисковой деятельности учащихся сформулировать и доказать теорему о сумме углов треугольника. Добиться от учащихся </w:t>
            </w:r>
            <w:r w:rsidRPr="0096091D">
              <w:rPr>
                <w:rFonts w:ascii="Times New Roman" w:hAnsi="Times New Roman"/>
                <w:color w:val="000000"/>
              </w:rPr>
              <w:lastRenderedPageBreak/>
              <w:t>восприятия, осознания, первичного обобщения и систематизации новых знаний, усвоения ими способов, путей, средств, которые привели к данному обобщению.</w:t>
            </w:r>
          </w:p>
          <w:p w:rsidR="00B46974" w:rsidRPr="0096091D" w:rsidRDefault="0006576C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13мин</w:t>
            </w:r>
          </w:p>
        </w:tc>
        <w:tc>
          <w:tcPr>
            <w:tcW w:w="4023" w:type="dxa"/>
          </w:tcPr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 xml:space="preserve">Этот факт, на первый взгляд, действительно удивительный, по праву может быть </w:t>
            </w:r>
            <w:r w:rsidRPr="0096091D">
              <w:rPr>
                <w:rFonts w:ascii="Times New Roman" w:hAnsi="Times New Roman"/>
                <w:u w:val="single"/>
              </w:rPr>
              <w:t xml:space="preserve">темой </w:t>
            </w:r>
            <w:r w:rsidRPr="0096091D">
              <w:rPr>
                <w:rFonts w:ascii="Times New Roman" w:hAnsi="Times New Roman"/>
              </w:rPr>
              <w:t>целого урока.   Запишите её: «Сумма углов треугольника» Подумайте и скажите, какими будут цели нашего урока</w:t>
            </w:r>
          </w:p>
          <w:p w:rsidR="00234213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Анализ результатов домашней практической работы.</w:t>
            </w:r>
          </w:p>
          <w:p w:rsidR="00234213" w:rsidRPr="0096091D" w:rsidRDefault="00234213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Выступает один из учащихся.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Учащимся в качестве домашнего задания предлагалось выполнить практическую работу.  Учитель </w:t>
            </w:r>
            <w:r w:rsidRPr="0096091D">
              <w:rPr>
                <w:rFonts w:ascii="Times New Roman" w:hAnsi="Times New Roman"/>
              </w:rPr>
              <w:lastRenderedPageBreak/>
              <w:t xml:space="preserve">предлагает проанализировать результаты ее выполнения, просит озвучить полученные результаты нескольких учащихся. 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В ходе эвристической беседы учитель подводит учащихся к формулировке теоремы о сумме углов треугольника.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Примерные вопросы для беседы:</w:t>
            </w:r>
          </w:p>
          <w:p w:rsidR="00B46974" w:rsidRPr="0096091D" w:rsidRDefault="00B46974" w:rsidP="0096091D">
            <w:pPr>
              <w:pStyle w:val="a5"/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Что интересного заметили при рассмотрении результатов последней колонки таблицы?</w:t>
            </w:r>
          </w:p>
          <w:p w:rsidR="00B46974" w:rsidRPr="0096091D" w:rsidRDefault="00B46974" w:rsidP="0096091D">
            <w:pPr>
              <w:pStyle w:val="a5"/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Основываясь на полученные результаты, попробуйте сформулировать утверждение о сумме углов треугольника.</w:t>
            </w:r>
          </w:p>
          <w:p w:rsidR="00B46974" w:rsidRPr="0096091D" w:rsidRDefault="00B46974" w:rsidP="0096091D">
            <w:pPr>
              <w:pStyle w:val="a5"/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Как вы думаете, почему у некоторых из вас получились результаты близкие к 180°, но не 180°?</w:t>
            </w:r>
          </w:p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Оговаривается возможность неправильных измерений и вычислений со стороны учащихся, а так же погрешности транспортиров.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 xml:space="preserve">Вернемся к формулировке теоремы. Вы знаете, что в геометрии всякая теорема требует доказательства. Докажем сформулированное нами утверждение. 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96091D">
              <w:rPr>
                <w:rFonts w:ascii="Times New Roman" w:hAnsi="Times New Roman"/>
                <w:u w:val="single"/>
                <w:lang w:eastAsia="ru-RU"/>
              </w:rPr>
              <w:t>Обсуждение доказательства теоремы.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 xml:space="preserve">Учитель. </w:t>
            </w:r>
            <w:r w:rsidRPr="0096091D">
              <w:rPr>
                <w:rFonts w:ascii="Times New Roman" w:hAnsi="Times New Roman"/>
                <w:lang w:eastAsia="ru-RU"/>
              </w:rPr>
              <w:t xml:space="preserve">Ребята, вы знаете, что в геометрии любое утверждение доказывается при помощи уже доказанных ранее фактов. Посмотрите внимательно на заключение теоремы. Нам необходимо доказать, что сумма углов треугольника равна 180°. А в </w:t>
            </w:r>
            <w:r w:rsidRPr="0096091D">
              <w:rPr>
                <w:rFonts w:ascii="Times New Roman" w:hAnsi="Times New Roman"/>
                <w:lang w:eastAsia="ru-RU"/>
              </w:rPr>
              <w:lastRenderedPageBreak/>
              <w:t>каких, изученных ранее фактах, мы сталкивались с числом 180°?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Возможные варианты ответов учащихся:</w:t>
            </w:r>
          </w:p>
          <w:p w:rsidR="00B46974" w:rsidRPr="0096091D" w:rsidRDefault="00B46974" w:rsidP="0096091D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Развернутый угол равен 180°</w:t>
            </w:r>
          </w:p>
          <w:p w:rsidR="00B46974" w:rsidRPr="0096091D" w:rsidRDefault="00B46974" w:rsidP="0096091D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Сумма смежных углов равна 180°.</w:t>
            </w:r>
          </w:p>
          <w:p w:rsidR="00B46974" w:rsidRPr="0096091D" w:rsidRDefault="00B46974" w:rsidP="0096091D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Если две параллельные прямые пересечены третьей, то сумма внутренних односторонних углов равна 180°.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Учитель.</w:t>
            </w:r>
            <w:r w:rsidRPr="0096091D">
              <w:rPr>
                <w:rFonts w:ascii="Times New Roman" w:hAnsi="Times New Roman"/>
                <w:lang w:eastAsia="ru-RU"/>
              </w:rPr>
              <w:t xml:space="preserve"> Так как смежные углы в сумме образуют развернутый угол, то предлагаю 1) и 2) варианты рассматривать как один факт: Развернутый угол равен 180°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У нас остался еще один изученный ранее факт: Если две параллельные прямые пересечены третьей, то сумма внутренних односторонних углов равна 180°</w:t>
            </w:r>
            <w:r w:rsidR="00C0265C">
              <w:rPr>
                <w:rFonts w:ascii="Times New Roman" w:hAnsi="Times New Roman"/>
                <w:lang w:eastAsia="ru-RU"/>
              </w:rPr>
              <w:t xml:space="preserve"> и накрест лежащие углы равны</w:t>
            </w:r>
            <w:r w:rsidRPr="0096091D">
              <w:rPr>
                <w:rFonts w:ascii="Times New Roman" w:hAnsi="Times New Roman"/>
                <w:lang w:eastAsia="ru-RU"/>
              </w:rPr>
              <w:t>. Предлагаю доказать нашу теорему теоретически на основе эт</w:t>
            </w:r>
            <w:r w:rsidR="00376896">
              <w:rPr>
                <w:rFonts w:ascii="Times New Roman" w:hAnsi="Times New Roman"/>
                <w:lang w:eastAsia="ru-RU"/>
              </w:rPr>
              <w:t>их  фактов</w:t>
            </w:r>
            <w:r w:rsidRPr="0096091D">
              <w:rPr>
                <w:rFonts w:ascii="Times New Roman" w:hAnsi="Times New Roman"/>
                <w:lang w:eastAsia="ru-RU"/>
              </w:rPr>
              <w:t>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Вопрос.</w:t>
            </w:r>
            <w:r w:rsidRPr="0096091D">
              <w:rPr>
                <w:rFonts w:ascii="Times New Roman" w:hAnsi="Times New Roman"/>
                <w:lang w:eastAsia="ru-RU"/>
              </w:rPr>
              <w:t xml:space="preserve"> Кто-нибудь видит на нашем чертеже параллельные прямые?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Вопрос.</w:t>
            </w:r>
            <w:r w:rsidRPr="0096091D">
              <w:rPr>
                <w:rFonts w:ascii="Times New Roman" w:hAnsi="Times New Roman"/>
                <w:lang w:eastAsia="ru-RU"/>
              </w:rPr>
              <w:t xml:space="preserve"> А можно их построить?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Вопрос.</w:t>
            </w:r>
            <w:r w:rsidRPr="0096091D">
              <w:rPr>
                <w:rFonts w:ascii="Times New Roman" w:hAnsi="Times New Roman"/>
                <w:lang w:eastAsia="ru-RU"/>
              </w:rPr>
              <w:t xml:space="preserve"> Перечислите возможные варианты построения.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Учитель.</w:t>
            </w:r>
            <w:r w:rsidRPr="0096091D">
              <w:rPr>
                <w:rFonts w:ascii="Times New Roman" w:hAnsi="Times New Roman"/>
                <w:lang w:eastAsia="ru-RU"/>
              </w:rPr>
              <w:t xml:space="preserve"> Давайте построим прямую </w:t>
            </w:r>
            <w:r w:rsidRPr="0096091D">
              <w:rPr>
                <w:rFonts w:ascii="Times New Roman" w:hAnsi="Times New Roman"/>
                <w:lang w:val="en-US" w:eastAsia="ru-RU"/>
              </w:rPr>
              <w:t>MN</w:t>
            </w:r>
            <w:r w:rsidRPr="0096091D">
              <w:rPr>
                <w:rFonts w:ascii="Times New Roman" w:hAnsi="Times New Roman"/>
                <w:lang w:eastAsia="ru-RU"/>
              </w:rPr>
              <w:t>, проходящую через вершину В, параллельно стороне АС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B46974" w:rsidRPr="0096091D" w:rsidRDefault="005F6AE3" w:rsidP="0096091D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130175</wp:posOffset>
                  </wp:positionV>
                  <wp:extent cx="1224915" cy="988695"/>
                  <wp:effectExtent l="0" t="0" r="0" b="1905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915" cy="988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6974" w:rsidRPr="0096091D">
              <w:rPr>
                <w:rFonts w:ascii="Times New Roman" w:hAnsi="Times New Roman"/>
                <w:b/>
                <w:lang w:eastAsia="ru-RU"/>
              </w:rPr>
              <w:t>Вопрос.</w:t>
            </w:r>
            <w:r w:rsidR="00B46974" w:rsidRPr="0096091D">
              <w:rPr>
                <w:rFonts w:ascii="Times New Roman" w:hAnsi="Times New Roman"/>
                <w:lang w:eastAsia="ru-RU"/>
              </w:rPr>
              <w:t xml:space="preserve"> Какие новые объекты появились?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Вопрос.</w:t>
            </w:r>
            <w:r w:rsidRPr="0096091D">
              <w:rPr>
                <w:rFonts w:ascii="Times New Roman" w:hAnsi="Times New Roman"/>
                <w:lang w:eastAsia="ru-RU"/>
              </w:rPr>
              <w:t xml:space="preserve"> Можно ли выделить пары взаимосвязанных углов прямой </w:t>
            </w:r>
            <w:r w:rsidRPr="0096091D">
              <w:rPr>
                <w:rFonts w:ascii="Times New Roman" w:hAnsi="Times New Roman"/>
                <w:lang w:val="en-US" w:eastAsia="ru-RU"/>
              </w:rPr>
              <w:t>MN</w:t>
            </w:r>
            <w:r w:rsidRPr="0096091D">
              <w:rPr>
                <w:rFonts w:ascii="Times New Roman" w:hAnsi="Times New Roman"/>
                <w:lang w:eastAsia="ru-RU"/>
              </w:rPr>
              <w:t xml:space="preserve"> и треугольника АВС?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Учитель.</w:t>
            </w:r>
            <w:r w:rsidRPr="0096091D">
              <w:rPr>
                <w:rFonts w:ascii="Times New Roman" w:hAnsi="Times New Roman"/>
                <w:lang w:eastAsia="ru-RU"/>
              </w:rPr>
              <w:t xml:space="preserve"> Но из этих фактов пока не следует доказательства теоремы. Рассмотрите угол МВ</w:t>
            </w:r>
            <w:r w:rsidRPr="0096091D">
              <w:rPr>
                <w:rFonts w:ascii="Times New Roman" w:hAnsi="Times New Roman"/>
                <w:lang w:val="en-US" w:eastAsia="ru-RU"/>
              </w:rPr>
              <w:t>N</w:t>
            </w:r>
            <w:r w:rsidRPr="0096091D">
              <w:rPr>
                <w:rFonts w:ascii="Times New Roman" w:hAnsi="Times New Roman"/>
                <w:lang w:eastAsia="ru-RU"/>
              </w:rPr>
              <w:t xml:space="preserve">. Он разбит на три угла: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1,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2,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3. Как в этом случае найти градусную меру </w:t>
            </w:r>
            <w:r w:rsidRPr="0096091D">
              <w:rPr>
                <w:rFonts w:ascii="Times New Roman" w:eastAsia="Times New Roman" w:hAnsi="Times New Roman"/>
                <w:position w:val="-4"/>
                <w:lang w:eastAsia="ru-RU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2pt" o:ole="">
                  <v:imagedata r:id="rId9" o:title=""/>
                </v:shape>
                <o:OLEObject Type="Embed" ProgID="Equation.3" ShapeID="_x0000_i1025" DrawAspect="Content" ObjectID="_1774273689" r:id="rId10"/>
              </w:object>
            </w:r>
            <w:r w:rsidRPr="0096091D">
              <w:rPr>
                <w:rFonts w:ascii="Times New Roman" w:hAnsi="Times New Roman"/>
                <w:lang w:eastAsia="ru-RU"/>
              </w:rPr>
              <w:t>МВ</w:t>
            </w:r>
            <w:r w:rsidRPr="0096091D">
              <w:rPr>
                <w:rFonts w:ascii="Times New Roman" w:hAnsi="Times New Roman"/>
                <w:lang w:val="en-US" w:eastAsia="ru-RU"/>
              </w:rPr>
              <w:t>N</w:t>
            </w:r>
            <w:r w:rsidRPr="0096091D">
              <w:rPr>
                <w:rFonts w:ascii="Times New Roman" w:hAnsi="Times New Roman"/>
                <w:lang w:eastAsia="ru-RU"/>
              </w:rPr>
              <w:t>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Учитель.</w:t>
            </w:r>
            <w:r w:rsidRPr="0096091D">
              <w:rPr>
                <w:rFonts w:ascii="Times New Roman" w:hAnsi="Times New Roman"/>
                <w:lang w:eastAsia="ru-RU"/>
              </w:rPr>
              <w:t xml:space="preserve"> Мы уже получили что-то похожее на то, что нужно доказать. А можем ли мы заменить каким-то образом углы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1,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2,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>3 на углы треугольника?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Вопрос.</w:t>
            </w:r>
            <w:r w:rsidRPr="0096091D">
              <w:rPr>
                <w:rFonts w:ascii="Times New Roman" w:hAnsi="Times New Roman"/>
                <w:lang w:eastAsia="ru-RU"/>
              </w:rPr>
              <w:t xml:space="preserve"> Какое равенство мы получим в этом случае?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Учитель.</w:t>
            </w:r>
            <w:r w:rsidRPr="0096091D">
              <w:rPr>
                <w:rFonts w:ascii="Times New Roman" w:hAnsi="Times New Roman"/>
                <w:lang w:eastAsia="ru-RU"/>
              </w:rPr>
              <w:t xml:space="preserve"> Что и требовалось доказать.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u w:val="single"/>
                <w:lang w:eastAsia="ru-RU"/>
              </w:rPr>
              <w:t>Запись доказательства теоремы.</w:t>
            </w:r>
          </w:p>
        </w:tc>
        <w:tc>
          <w:tcPr>
            <w:tcW w:w="6719" w:type="dxa"/>
          </w:tcPr>
          <w:p w:rsidR="00234213" w:rsidRPr="0096091D" w:rsidRDefault="00234213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>Записывают в тетрадях тему урока</w:t>
            </w:r>
          </w:p>
          <w:p w:rsidR="00234213" w:rsidRPr="0096091D" w:rsidRDefault="00234213" w:rsidP="0096091D">
            <w:pPr>
              <w:pStyle w:val="a5"/>
              <w:ind w:left="3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Формулируют вместе с учителем цели: Доказать, что сумма углов треугольника равна 180˚, научиться применять теорему для решения задач</w:t>
            </w:r>
          </w:p>
          <w:p w:rsidR="00234213" w:rsidRPr="0096091D" w:rsidRDefault="00234213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234213" w:rsidRPr="0096091D" w:rsidRDefault="00234213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</w:rPr>
              <w:t>Выступление ученика с проектом (анализирует результат исследовательской работы)</w:t>
            </w:r>
            <w:r w:rsidR="00234213" w:rsidRPr="0096091D">
              <w:rPr>
                <w:rFonts w:ascii="Times New Roman" w:hAnsi="Times New Roman"/>
              </w:rPr>
              <w:t>.</w:t>
            </w:r>
            <w:r w:rsidRPr="0096091D">
              <w:rPr>
                <w:rFonts w:ascii="Times New Roman" w:hAnsi="Times New Roman"/>
                <w:lang w:eastAsia="ru-RU"/>
              </w:rPr>
              <w:t xml:space="preserve"> Большинство учащихся, скорее всего,  догадается оторвать два угла треугольника и приложить их к третьему, в результате чего  они образуют развернутый угол. </w:t>
            </w:r>
          </w:p>
          <w:p w:rsidR="00B46974" w:rsidRPr="0096091D" w:rsidRDefault="005F6AE3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4095750" cy="8096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275" t="51407" r="21146" b="344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Выдвигают гипотезу: сумма углов треугольника равна 180˚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35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Учащиеся озвучивают свои предложения, с помощью учителя осуществляется коррекция высказанных предложений, после чего дается окончательная формулировка теоремы и проверка ее на соответствие с текстом учебника (Теорема 16.1).</w:t>
            </w:r>
          </w:p>
          <w:p w:rsidR="00B46974" w:rsidRPr="0096091D" w:rsidRDefault="00B46974" w:rsidP="0096091D">
            <w:pPr>
              <w:pStyle w:val="a5"/>
              <w:ind w:left="35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35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Учащимся предлагается выделить условие и заключение теоремы, сделать чертеж и записать в тетрадях - что дано и что требуется  </w:t>
            </w:r>
            <w:r w:rsidRPr="0096091D">
              <w:rPr>
                <w:rFonts w:ascii="Times New Roman" w:hAnsi="Times New Roman"/>
              </w:rPr>
              <w:lastRenderedPageBreak/>
              <w:t xml:space="preserve">доказать. На доске высвечивается чертеж треугольника и его обозначение, а так же условие и заключение теоремы  </w:t>
            </w:r>
          </w:p>
          <w:p w:rsidR="00B46974" w:rsidRPr="0096091D" w:rsidRDefault="00B46974" w:rsidP="0096091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u w:val="words"/>
                <w:lang w:eastAsia="ru-RU"/>
              </w:rPr>
              <w:t>Дано:</w:t>
            </w:r>
            <w:r w:rsidRPr="0096091D">
              <w:rPr>
                <w:rFonts w:ascii="Times New Roman" w:hAnsi="Times New Roman"/>
                <w:lang w:eastAsia="ru-RU"/>
              </w:rPr>
              <w:t xml:space="preserve"> Δ АВС.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position w:val="-6"/>
                <w:lang w:eastAsia="ru-RU"/>
              </w:rPr>
            </w:pPr>
            <w:r w:rsidRPr="0096091D">
              <w:rPr>
                <w:rFonts w:ascii="Times New Roman" w:hAnsi="Times New Roman"/>
                <w:u w:val="words"/>
                <w:lang w:eastAsia="ru-RU"/>
              </w:rPr>
              <w:t xml:space="preserve">Доказать: </w:t>
            </w:r>
            <w:r w:rsidRPr="0096091D">
              <w:rPr>
                <w:rFonts w:ascii="Times New Roman" w:eastAsia="Times New Roman" w:hAnsi="Times New Roman"/>
                <w:position w:val="-6"/>
                <w:lang w:eastAsia="ru-RU"/>
              </w:rPr>
              <w:object w:dxaOrig="2200" w:dyaOrig="320">
                <v:shape id="_x0000_i1026" type="#_x0000_t75" style="width:108pt;height:15pt" o:ole="">
                  <v:imagedata r:id="rId12" o:title=""/>
                </v:shape>
                <o:OLEObject Type="Embed" ProgID="Equation.3" ShapeID="_x0000_i1026" DrawAspect="Content" ObjectID="_1774273690" r:id="rId13"/>
              </w:objec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u w:val="words"/>
                <w:lang w:eastAsia="ru-RU"/>
              </w:rPr>
              <w:t>Доказательство: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Кто-то из учащихся, возможно, предложит другой вариант. На все предложения следует обратить внимание учащихся.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Нет.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Да.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Через точку А, параллельно ВС.  Через точку В, параллельно АС. Через точку С, параллельно АВ.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1) прямая </w:t>
            </w:r>
            <w:r w:rsidRPr="0096091D">
              <w:rPr>
                <w:rFonts w:ascii="Times New Roman" w:hAnsi="Times New Roman"/>
                <w:lang w:val="en-US" w:eastAsia="ru-RU"/>
              </w:rPr>
              <w:t>MN</w:t>
            </w:r>
            <w:r w:rsidRPr="0096091D">
              <w:rPr>
                <w:rFonts w:ascii="Times New Roman" w:hAnsi="Times New Roman"/>
                <w:lang w:eastAsia="ru-RU"/>
              </w:rPr>
              <w:t xml:space="preserve">; 2) углы при прямой </w:t>
            </w:r>
            <w:r w:rsidRPr="0096091D">
              <w:rPr>
                <w:rFonts w:ascii="Times New Roman" w:hAnsi="Times New Roman"/>
                <w:lang w:val="en-US" w:eastAsia="ru-RU"/>
              </w:rPr>
              <w:t>MN</w:t>
            </w:r>
            <w:r w:rsidRPr="0096091D">
              <w:rPr>
                <w:rFonts w:ascii="Times New Roman" w:hAnsi="Times New Roman"/>
                <w:lang w:eastAsia="ru-RU"/>
              </w:rPr>
              <w:t xml:space="preserve">: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1,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2,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3 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 xml:space="preserve">3) развернутый угол </w:t>
            </w:r>
            <w:r w:rsidRPr="0096091D">
              <w:rPr>
                <w:rFonts w:ascii="Times New Roman" w:hAnsi="Times New Roman"/>
                <w:lang w:val="en-US" w:eastAsia="ru-RU"/>
              </w:rPr>
              <w:t>MBN</w:t>
            </w:r>
            <w:r w:rsidRPr="0096091D">
              <w:rPr>
                <w:rFonts w:ascii="Times New Roman" w:hAnsi="Times New Roman"/>
                <w:lang w:eastAsia="ru-RU"/>
              </w:rPr>
              <w:t>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1)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1 и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А - внутренние накрест лежащие углы параллельных прямых </w:t>
            </w:r>
            <w:r w:rsidRPr="0096091D">
              <w:rPr>
                <w:rFonts w:ascii="Times New Roman" w:hAnsi="Times New Roman"/>
                <w:lang w:val="en-US" w:eastAsia="ru-RU"/>
              </w:rPr>
              <w:t>MN</w:t>
            </w:r>
            <w:r w:rsidRPr="0096091D">
              <w:rPr>
                <w:rFonts w:ascii="Times New Roman" w:hAnsi="Times New Roman"/>
                <w:lang w:eastAsia="ru-RU"/>
              </w:rPr>
              <w:t xml:space="preserve">, АС и секущей АВ, значит,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1 =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А,  2)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3 и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С - внутренние накрест лежащие углы параллельных прямых </w:t>
            </w:r>
            <w:r w:rsidRPr="0096091D">
              <w:rPr>
                <w:rFonts w:ascii="Times New Roman" w:hAnsi="Times New Roman"/>
                <w:lang w:val="en-US" w:eastAsia="ru-RU"/>
              </w:rPr>
              <w:t>MN</w:t>
            </w:r>
            <w:r w:rsidRPr="0096091D">
              <w:rPr>
                <w:rFonts w:ascii="Times New Roman" w:hAnsi="Times New Roman"/>
                <w:lang w:eastAsia="ru-RU"/>
              </w:rPr>
              <w:t xml:space="preserve">, АС и секущей ВС, значит,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3 =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>С.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</w:t>
            </w:r>
            <w:r w:rsidRPr="0096091D">
              <w:rPr>
                <w:rFonts w:ascii="Times New Roman" w:eastAsia="Times New Roman" w:hAnsi="Times New Roman"/>
                <w:position w:val="-4"/>
                <w:lang w:eastAsia="ru-RU"/>
              </w:rPr>
              <w:object w:dxaOrig="260" w:dyaOrig="240">
                <v:shape id="_x0000_i1027" type="#_x0000_t75" style="width:12pt;height:12pt" o:ole="">
                  <v:imagedata r:id="rId14" o:title=""/>
                </v:shape>
                <o:OLEObject Type="Embed" ProgID="Equation.3" ShapeID="_x0000_i1027" DrawAspect="Content" ObjectID="_1774273691" r:id="rId15"/>
              </w:object>
            </w:r>
            <w:r w:rsidRPr="0096091D">
              <w:rPr>
                <w:rFonts w:ascii="Times New Roman" w:hAnsi="Times New Roman"/>
                <w:lang w:eastAsia="ru-RU"/>
              </w:rPr>
              <w:t xml:space="preserve"> МВ</w:t>
            </w:r>
            <w:r w:rsidRPr="0096091D">
              <w:rPr>
                <w:rFonts w:ascii="Times New Roman" w:hAnsi="Times New Roman"/>
                <w:lang w:val="en-US" w:eastAsia="ru-RU"/>
              </w:rPr>
              <w:t>N</w:t>
            </w:r>
            <w:r w:rsidRPr="0096091D">
              <w:rPr>
                <w:rFonts w:ascii="Times New Roman" w:hAnsi="Times New Roman"/>
                <w:lang w:eastAsia="ru-RU"/>
              </w:rPr>
              <w:t xml:space="preserve"> = 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1 +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2 +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>3 = 180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position w:val="-4"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 xml:space="preserve"> 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 xml:space="preserve">1 можно заменить на 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 xml:space="preserve">А, 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 xml:space="preserve">2 – на 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 xml:space="preserve">В, </w:t>
            </w:r>
            <w:r w:rsidRPr="0096091D">
              <w:rPr>
                <w:rFonts w:ascii="Times New Roman" w:hAnsi="Times New Roman"/>
                <w:lang w:eastAsia="ru-RU"/>
              </w:rPr>
              <w:t xml:space="preserve"> 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 xml:space="preserve">3 – на </w:t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position w:val="-4"/>
                <w:lang w:eastAsia="ru-RU"/>
              </w:rPr>
              <w:t>С.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t>Ответ.</w:t>
            </w:r>
            <w:r w:rsidRPr="0096091D">
              <w:rPr>
                <w:rFonts w:ascii="Times New Roman" w:hAnsi="Times New Roman"/>
                <w:lang w:eastAsia="ru-RU"/>
              </w:rPr>
              <w:t xml:space="preserve">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А +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 xml:space="preserve">В + </w:t>
            </w:r>
            <w:r w:rsidRPr="0096091D">
              <w:rPr>
                <w:rFonts w:ascii="Times New Roman" w:hAnsi="Times New Roman"/>
                <w:lang w:eastAsia="ru-RU"/>
              </w:rPr>
              <w:sym w:font="Symbol" w:char="F0D0"/>
            </w:r>
            <w:r w:rsidRPr="0096091D">
              <w:rPr>
                <w:rFonts w:ascii="Times New Roman" w:hAnsi="Times New Roman"/>
                <w:lang w:eastAsia="ru-RU"/>
              </w:rPr>
              <w:t>С = 180°.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66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185A31" w:rsidRPr="0096091D" w:rsidRDefault="00185A31" w:rsidP="00185A3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Слайд</w:t>
            </w:r>
            <w:r>
              <w:rPr>
                <w:rFonts w:ascii="Times New Roman" w:hAnsi="Times New Roman"/>
              </w:rPr>
              <w:t>ы</w:t>
            </w:r>
            <w:r w:rsidRPr="0096091D">
              <w:rPr>
                <w:rFonts w:ascii="Times New Roman" w:hAnsi="Times New Roman"/>
              </w:rPr>
              <w:t xml:space="preserve"> 9</w:t>
            </w:r>
            <w:r>
              <w:rPr>
                <w:rFonts w:ascii="Times New Roman" w:hAnsi="Times New Roman"/>
              </w:rPr>
              <w:t xml:space="preserve"> - 12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185A31" w:rsidP="00185A31">
            <w:pPr>
              <w:tabs>
                <w:tab w:val="right" w:pos="165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13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376896" w:rsidRPr="0096091D" w:rsidTr="003753FA">
        <w:tc>
          <w:tcPr>
            <w:tcW w:w="14786" w:type="dxa"/>
            <w:gridSpan w:val="4"/>
          </w:tcPr>
          <w:p w:rsidR="00376896" w:rsidRPr="00376896" w:rsidRDefault="00185A31" w:rsidP="00185A31">
            <w:pPr>
              <w:tabs>
                <w:tab w:val="center" w:pos="7285"/>
                <w:tab w:val="left" w:pos="1342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eastAsia="ru-RU"/>
              </w:rPr>
              <w:lastRenderedPageBreak/>
              <w:tab/>
            </w:r>
            <w:r w:rsidR="00376896" w:rsidRPr="00376896">
              <w:rPr>
                <w:rFonts w:ascii="Times New Roman" w:hAnsi="Times New Roman"/>
                <w:b/>
                <w:sz w:val="28"/>
                <w:lang w:eastAsia="ru-RU"/>
              </w:rPr>
              <w:t>Провести физминутку</w:t>
            </w:r>
            <w:r w:rsidR="00376896">
              <w:rPr>
                <w:rFonts w:ascii="Times New Roman" w:hAnsi="Times New Roman"/>
                <w:b/>
                <w:sz w:val="28"/>
                <w:lang w:eastAsia="ru-RU"/>
              </w:rPr>
              <w:t xml:space="preserve"> для глаз</w:t>
            </w:r>
            <w:r>
              <w:rPr>
                <w:rFonts w:ascii="Times New Roman" w:hAnsi="Times New Roman"/>
                <w:b/>
                <w:sz w:val="28"/>
                <w:lang w:eastAsia="ru-RU"/>
              </w:rPr>
              <w:tab/>
            </w:r>
            <w:r w:rsidRPr="00185A31">
              <w:rPr>
                <w:rFonts w:ascii="Times New Roman" w:hAnsi="Times New Roman"/>
                <w:sz w:val="24"/>
                <w:szCs w:val="24"/>
                <w:lang w:eastAsia="ru-RU"/>
              </w:rPr>
              <w:t>Слайд 14</w:t>
            </w:r>
          </w:p>
        </w:tc>
      </w:tr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IV</w:t>
            </w:r>
            <w:r w:rsidRPr="0096091D">
              <w:rPr>
                <w:rFonts w:ascii="Times New Roman" w:hAnsi="Times New Roman"/>
              </w:rPr>
              <w:t>.Этап проверки усвоения учащимися нового материала, его первичное закрепление.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u w:val="single"/>
                <w:lang w:eastAsia="ru-RU"/>
              </w:rPr>
              <w:t>Задача.</w:t>
            </w:r>
            <w:r w:rsidRPr="0096091D">
              <w:rPr>
                <w:rFonts w:ascii="Times New Roman" w:hAnsi="Times New Roman"/>
                <w:lang w:eastAsia="ru-RU"/>
              </w:rPr>
              <w:t xml:space="preserve"> Установить усвоили или нет учащиеся содержание нового материала, </w:t>
            </w:r>
            <w:r w:rsidRPr="0096091D">
              <w:rPr>
                <w:rFonts w:ascii="Times New Roman" w:hAnsi="Times New Roman"/>
                <w:lang w:eastAsia="ru-RU"/>
              </w:rPr>
              <w:lastRenderedPageBreak/>
              <w:t>устранить обнаруженные пробелы.</w:t>
            </w:r>
          </w:p>
          <w:p w:rsidR="00B46974" w:rsidRPr="0096091D" w:rsidRDefault="0006576C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7мин</w:t>
            </w:r>
          </w:p>
        </w:tc>
        <w:tc>
          <w:tcPr>
            <w:tcW w:w="4023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b/>
                <w:lang w:eastAsia="ru-RU"/>
              </w:rPr>
              <w:lastRenderedPageBreak/>
              <w:t>Фронтальная работа с классом.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 xml:space="preserve">Учитель предлагает учащимся ответить на вопросы. Ответьте на вопросы: </w:t>
            </w:r>
          </w:p>
          <w:p w:rsidR="00B46974" w:rsidRPr="0096091D" w:rsidRDefault="00B46974" w:rsidP="0096091D">
            <w:pPr>
              <w:numPr>
                <w:ilvl w:val="0"/>
                <w:numId w:val="8"/>
              </w:numPr>
              <w:spacing w:after="0" w:line="240" w:lineRule="auto"/>
              <w:ind w:left="374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Существует ли треугольник, у которого углы равны: 25°, 85°, 60°?</w:t>
            </w:r>
          </w:p>
          <w:p w:rsidR="00B46974" w:rsidRPr="0096091D" w:rsidRDefault="00B46974" w:rsidP="0096091D">
            <w:pPr>
              <w:numPr>
                <w:ilvl w:val="0"/>
                <w:numId w:val="8"/>
              </w:numPr>
              <w:spacing w:after="0" w:line="240" w:lineRule="auto"/>
              <w:ind w:left="374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Может ли в треугольнике быть: а) два тупых угла; б) тупой и прямой углы; в) два прямых угла?</w:t>
            </w:r>
          </w:p>
          <w:p w:rsidR="00B46974" w:rsidRPr="0096091D" w:rsidRDefault="00B46974" w:rsidP="0096091D">
            <w:pPr>
              <w:numPr>
                <w:ilvl w:val="0"/>
                <w:numId w:val="8"/>
              </w:numPr>
              <w:spacing w:after="0" w:line="240" w:lineRule="auto"/>
              <w:ind w:left="374" w:hanging="284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Если один из углов треугольника прямой, то какими будут два других угла? Чему равна их сумма?</w:t>
            </w:r>
          </w:p>
          <w:p w:rsidR="00B46974" w:rsidRPr="0096091D" w:rsidRDefault="00B46974" w:rsidP="0096091D">
            <w:pPr>
              <w:pStyle w:val="a5"/>
              <w:numPr>
                <w:ilvl w:val="0"/>
                <w:numId w:val="8"/>
              </w:numPr>
              <w:ind w:left="374" w:hanging="284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>Найдите углы равностороннего треугольника</w:t>
            </w:r>
          </w:p>
          <w:p w:rsidR="00B46974" w:rsidRPr="0096091D" w:rsidRDefault="00B46974" w:rsidP="0096091D">
            <w:pPr>
              <w:pStyle w:val="a5"/>
              <w:ind w:left="720" w:hanging="686"/>
              <w:contextualSpacing/>
              <w:jc w:val="both"/>
              <w:rPr>
                <w:rFonts w:ascii="Times New Roman" w:hAnsi="Times New Roman"/>
                <w:b/>
              </w:rPr>
            </w:pPr>
            <w:r w:rsidRPr="0096091D">
              <w:rPr>
                <w:rFonts w:ascii="Times New Roman" w:hAnsi="Times New Roman"/>
                <w:b/>
              </w:rPr>
              <w:t>Решение задач по учебнику</w:t>
            </w:r>
          </w:p>
          <w:p w:rsidR="00B46974" w:rsidRPr="0096091D" w:rsidRDefault="00B46974" w:rsidP="0096091D">
            <w:pPr>
              <w:pStyle w:val="a5"/>
              <w:ind w:left="720" w:hanging="686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Геометрия 7 класс, А.Г. Мерзляк </w:t>
            </w:r>
          </w:p>
          <w:p w:rsidR="008F200F" w:rsidRPr="0096091D" w:rsidRDefault="00B46974" w:rsidP="00800D95">
            <w:pPr>
              <w:pStyle w:val="a5"/>
              <w:ind w:left="34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Учитель предлагает решить задач</w:t>
            </w:r>
            <w:r w:rsidR="0006576C" w:rsidRPr="0096091D">
              <w:rPr>
                <w:rFonts w:ascii="Times New Roman" w:hAnsi="Times New Roman"/>
              </w:rPr>
              <w:t>у</w:t>
            </w:r>
            <w:r w:rsidRPr="0096091D">
              <w:rPr>
                <w:rFonts w:ascii="Times New Roman" w:hAnsi="Times New Roman"/>
              </w:rPr>
              <w:t xml:space="preserve"> из учебника №</w:t>
            </w:r>
            <w:r w:rsidR="008F200F" w:rsidRPr="0096091D">
              <w:rPr>
                <w:rFonts w:ascii="Times New Roman" w:hAnsi="Times New Roman"/>
              </w:rPr>
              <w:t xml:space="preserve"> </w:t>
            </w:r>
            <w:r w:rsidRPr="0096091D">
              <w:rPr>
                <w:rFonts w:ascii="Times New Roman" w:hAnsi="Times New Roman"/>
              </w:rPr>
              <w:t>35</w:t>
            </w:r>
            <w:r w:rsidR="008F200F" w:rsidRPr="0096091D">
              <w:rPr>
                <w:rFonts w:ascii="Times New Roman" w:hAnsi="Times New Roman"/>
              </w:rPr>
              <w:t>7</w:t>
            </w:r>
            <w:r w:rsidR="00800D95">
              <w:rPr>
                <w:rFonts w:ascii="Times New Roman" w:hAnsi="Times New Roman"/>
              </w:rPr>
              <w:t xml:space="preserve">, </w:t>
            </w:r>
            <w:r w:rsidR="008F200F" w:rsidRPr="0096091D">
              <w:rPr>
                <w:rFonts w:ascii="Times New Roman" w:hAnsi="Times New Roman"/>
              </w:rPr>
              <w:t xml:space="preserve">                  № 362</w:t>
            </w:r>
          </w:p>
        </w:tc>
        <w:tc>
          <w:tcPr>
            <w:tcW w:w="6719" w:type="dxa"/>
          </w:tcPr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06576C" w:rsidRPr="0096091D" w:rsidRDefault="0006576C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06576C" w:rsidRPr="0096091D" w:rsidRDefault="0006576C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06576C" w:rsidRPr="0096091D" w:rsidRDefault="0006576C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 xml:space="preserve">Учащиеся работают в </w:t>
            </w:r>
            <w:r w:rsidR="0006576C" w:rsidRPr="0096091D">
              <w:rPr>
                <w:rFonts w:ascii="Times New Roman" w:hAnsi="Times New Roman"/>
                <w:lang w:eastAsia="ru-RU"/>
              </w:rPr>
              <w:t>группах по 4 человека</w:t>
            </w:r>
            <w:r w:rsidRPr="0096091D">
              <w:rPr>
                <w:rFonts w:ascii="Times New Roman" w:hAnsi="Times New Roman"/>
                <w:lang w:eastAsia="ru-RU"/>
              </w:rPr>
              <w:t>,  отвечают с места, при этом учитель обращается к классу с просьбой дополнить, уточнить или исправить ответ ученика.</w:t>
            </w: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  <w:p w:rsidR="008F200F" w:rsidRPr="0096091D" w:rsidRDefault="008F200F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Устное комментирование с места</w:t>
            </w:r>
          </w:p>
          <w:p w:rsidR="00B46974" w:rsidRPr="0096091D" w:rsidRDefault="0006576C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Один из учеников работает у доски</w:t>
            </w:r>
          </w:p>
        </w:tc>
        <w:tc>
          <w:tcPr>
            <w:tcW w:w="1866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Слайд 1</w:t>
            </w:r>
            <w:r w:rsidR="00185A31">
              <w:rPr>
                <w:rFonts w:ascii="Times New Roman" w:hAnsi="Times New Roman"/>
              </w:rPr>
              <w:t>5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Карточки  с вопр</w:t>
            </w:r>
            <w:r w:rsidR="00376896">
              <w:rPr>
                <w:rFonts w:ascii="Times New Roman" w:hAnsi="Times New Roman"/>
              </w:rPr>
              <w:t>о</w:t>
            </w:r>
            <w:r w:rsidRPr="0096091D">
              <w:rPr>
                <w:rFonts w:ascii="Times New Roman" w:hAnsi="Times New Roman"/>
              </w:rPr>
              <w:t>сами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B46974" w:rsidRPr="0096091D" w:rsidRDefault="00B46974" w:rsidP="0096091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  <w:p w:rsidR="00800D95" w:rsidRDefault="00800D95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B46974" w:rsidRPr="0096091D" w:rsidRDefault="00800D95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Слайд 16</w:t>
            </w:r>
          </w:p>
        </w:tc>
      </w:tr>
      <w:tr w:rsidR="00CD4872" w:rsidRPr="0096091D" w:rsidTr="00CD4872">
        <w:tc>
          <w:tcPr>
            <w:tcW w:w="2178" w:type="dxa"/>
          </w:tcPr>
          <w:p w:rsidR="00CD4872" w:rsidRPr="0096091D" w:rsidRDefault="00CD4872" w:rsidP="0096091D">
            <w:pPr>
              <w:pStyle w:val="a5"/>
              <w:contextualSpacing/>
              <w:rPr>
                <w:rFonts w:ascii="Times New Roman" w:hAnsi="Times New Roman"/>
                <w:b/>
                <w:u w:val="single"/>
              </w:rPr>
            </w:pPr>
            <w:r w:rsidRPr="0096091D">
              <w:rPr>
                <w:rFonts w:ascii="Times New Roman" w:hAnsi="Times New Roman"/>
              </w:rPr>
              <w:lastRenderedPageBreak/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V</w:t>
            </w:r>
            <w:r w:rsidRPr="0096091D">
              <w:rPr>
                <w:rFonts w:ascii="Times New Roman" w:hAnsi="Times New Roman"/>
              </w:rPr>
              <w:t>. Информирование учащихся о домашнем задании, инструктаж по его выполнению</w:t>
            </w:r>
            <w:r w:rsidRPr="0096091D">
              <w:rPr>
                <w:rFonts w:ascii="Times New Roman" w:hAnsi="Times New Roman"/>
                <w:b/>
                <w:u w:val="single"/>
              </w:rPr>
              <w:t xml:space="preserve">. </w:t>
            </w:r>
          </w:p>
          <w:p w:rsidR="00CD4872" w:rsidRPr="0096091D" w:rsidRDefault="00CD4872" w:rsidP="0096091D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u w:val="single"/>
                <w:lang w:eastAsia="ru-RU"/>
              </w:rPr>
              <w:t>Задача.</w:t>
            </w:r>
            <w:r w:rsidRPr="0096091D">
              <w:rPr>
                <w:rFonts w:ascii="Times New Roman" w:hAnsi="Times New Roman"/>
                <w:lang w:eastAsia="ru-RU"/>
              </w:rPr>
              <w:t xml:space="preserve"> Сообщить учащимся о домашнем задании, разъяснить методику его выполнения.</w:t>
            </w:r>
          </w:p>
          <w:p w:rsidR="00CD4872" w:rsidRPr="0096091D" w:rsidRDefault="00CD4872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1мин</w:t>
            </w:r>
          </w:p>
        </w:tc>
        <w:tc>
          <w:tcPr>
            <w:tcW w:w="4023" w:type="dxa"/>
          </w:tcPr>
          <w:p w:rsidR="00CD4872" w:rsidRPr="0096091D" w:rsidRDefault="00CD4872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Учитель даёт дом задание, поясняет его:</w:t>
            </w:r>
          </w:p>
          <w:p w:rsidR="00CD4872" w:rsidRPr="0096091D" w:rsidRDefault="00CD4872" w:rsidP="0096091D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33" w:hanging="233"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lang w:eastAsia="ru-RU"/>
              </w:rPr>
              <w:t>§16, с.102-103,  №357, №359.</w:t>
            </w:r>
          </w:p>
          <w:p w:rsidR="00CD4872" w:rsidRPr="0096091D" w:rsidRDefault="00CD4872" w:rsidP="0096091D">
            <w:pPr>
              <w:spacing w:after="0" w:line="240" w:lineRule="auto"/>
              <w:ind w:left="2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96091D">
              <w:rPr>
                <w:rFonts w:ascii="Times New Roman" w:hAnsi="Times New Roman"/>
                <w:lang w:eastAsia="ru-RU"/>
              </w:rPr>
              <w:t>Дифференцированные задания на карточках</w:t>
            </w:r>
          </w:p>
        </w:tc>
        <w:tc>
          <w:tcPr>
            <w:tcW w:w="6719" w:type="dxa"/>
          </w:tcPr>
          <w:p w:rsidR="00CD4872" w:rsidRPr="0096091D" w:rsidRDefault="00CD4872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66" w:type="dxa"/>
          </w:tcPr>
          <w:p w:rsidR="00CD4872" w:rsidRPr="0096091D" w:rsidRDefault="00800D95" w:rsidP="00800D95">
            <w:pPr>
              <w:tabs>
                <w:tab w:val="right" w:pos="165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17</w:t>
            </w:r>
          </w:p>
        </w:tc>
      </w:tr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V</w:t>
            </w:r>
            <w:r w:rsidR="00CD4872" w:rsidRPr="0096091D">
              <w:rPr>
                <w:rFonts w:ascii="Times New Roman" w:hAnsi="Times New Roman"/>
                <w:lang w:val="en-US"/>
              </w:rPr>
              <w:t>I</w:t>
            </w:r>
            <w:r w:rsidRPr="0096091D">
              <w:rPr>
                <w:rFonts w:ascii="Times New Roman" w:hAnsi="Times New Roman"/>
              </w:rPr>
              <w:t>. Этап включения нового материала в систему знаний и повторение.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6091D">
              <w:rPr>
                <w:rFonts w:ascii="Times New Roman" w:hAnsi="Times New Roman"/>
                <w:u w:val="single"/>
                <w:lang w:eastAsia="ru-RU"/>
              </w:rPr>
              <w:t>Задача.</w:t>
            </w:r>
            <w:r w:rsidRPr="0096091D">
              <w:rPr>
                <w:rFonts w:ascii="Times New Roman" w:hAnsi="Times New Roman"/>
                <w:lang w:eastAsia="ru-RU"/>
              </w:rPr>
              <w:t xml:space="preserve"> В ходе решения задач, закрепить у учащихся знания и умения, которые необходимы им для самостоятельной работы по изученному материалу.</w:t>
            </w:r>
            <w:r w:rsidR="004F7CA1" w:rsidRPr="0096091D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B46974" w:rsidRPr="0096091D" w:rsidRDefault="004F7CA1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lang w:eastAsia="ru-RU"/>
              </w:rPr>
              <w:t>7 мин</w:t>
            </w:r>
          </w:p>
        </w:tc>
        <w:tc>
          <w:tcPr>
            <w:tcW w:w="4023" w:type="dxa"/>
          </w:tcPr>
          <w:p w:rsidR="00B46974" w:rsidRPr="0096091D" w:rsidRDefault="00B46974" w:rsidP="0096091D">
            <w:pPr>
              <w:spacing w:after="0" w:line="240" w:lineRule="auto"/>
              <w:ind w:left="2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96091D">
              <w:rPr>
                <w:rFonts w:ascii="Times New Roman" w:hAnsi="Times New Roman"/>
                <w:b/>
                <w:bCs/>
              </w:rPr>
              <w:t>Проводится в виде самостоятельной работы с последующей самопроверкой.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96091D">
              <w:rPr>
                <w:rFonts w:ascii="Times New Roman" w:hAnsi="Times New Roman"/>
                <w:bCs/>
              </w:rPr>
              <w:t xml:space="preserve"> Вычислите величину неизвестных углов в данных треугольниках и соедините стрелками чертежи с соответствующими ответами</w:t>
            </w:r>
          </w:p>
          <w:p w:rsidR="00B46974" w:rsidRPr="0096091D" w:rsidRDefault="00B46974" w:rsidP="009609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719" w:type="dxa"/>
          </w:tcPr>
          <w:p w:rsidR="00B46974" w:rsidRPr="0096091D" w:rsidRDefault="00B46974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Учащиеся выполняют работу на листах</w:t>
            </w:r>
          </w:p>
        </w:tc>
        <w:tc>
          <w:tcPr>
            <w:tcW w:w="1866" w:type="dxa"/>
          </w:tcPr>
          <w:p w:rsidR="00B46974" w:rsidRPr="00800D95" w:rsidRDefault="00800D95" w:rsidP="00800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18</w:t>
            </w:r>
            <w:r w:rsidR="00536B36">
              <w:rPr>
                <w:rFonts w:ascii="Times New Roman" w:hAnsi="Times New Roman"/>
              </w:rPr>
              <w:t xml:space="preserve"> - 19</w:t>
            </w:r>
          </w:p>
        </w:tc>
      </w:tr>
      <w:tr w:rsidR="00B46974" w:rsidRPr="0096091D" w:rsidTr="00CD4872">
        <w:tc>
          <w:tcPr>
            <w:tcW w:w="2178" w:type="dxa"/>
          </w:tcPr>
          <w:p w:rsidR="00B46974" w:rsidRPr="0096091D" w:rsidRDefault="00B46974" w:rsidP="0096091D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lastRenderedPageBreak/>
              <w:t xml:space="preserve">Этап </w:t>
            </w:r>
            <w:r w:rsidRPr="0096091D">
              <w:rPr>
                <w:rFonts w:ascii="Times New Roman" w:hAnsi="Times New Roman"/>
                <w:lang w:val="en-US"/>
              </w:rPr>
              <w:t>VI</w:t>
            </w:r>
            <w:r w:rsidRPr="0096091D">
              <w:rPr>
                <w:rFonts w:ascii="Times New Roman" w:hAnsi="Times New Roman"/>
              </w:rPr>
              <w:t>. Рефлексия. Итог урока.</w:t>
            </w:r>
            <w:r w:rsidRPr="0096091D">
              <w:rPr>
                <w:rFonts w:ascii="Times New Roman" w:hAnsi="Times New Roman"/>
                <w:u w:val="single"/>
              </w:rPr>
              <w:t xml:space="preserve"> Задача.</w:t>
            </w:r>
            <w:r w:rsidRPr="0096091D">
              <w:rPr>
                <w:rFonts w:ascii="Times New Roman" w:hAnsi="Times New Roman"/>
              </w:rPr>
              <w:t xml:space="preserve"> Проанализировать, дать оценку успешности достижения цели урока и наметить перспективу на будущее.</w:t>
            </w:r>
          </w:p>
          <w:p w:rsidR="00B46974" w:rsidRPr="0096091D" w:rsidRDefault="004F7CA1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3мин</w:t>
            </w:r>
          </w:p>
        </w:tc>
        <w:tc>
          <w:tcPr>
            <w:tcW w:w="4023" w:type="dxa"/>
          </w:tcPr>
          <w:p w:rsidR="007F5943" w:rsidRPr="0096091D" w:rsidRDefault="00B05C9A" w:rsidP="0096091D">
            <w:pPr>
              <w:spacing w:after="0" w:line="240" w:lineRule="auto"/>
              <w:ind w:firstLine="90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Cs/>
              </w:rPr>
              <w:t>Чему равна сумма углов треугольника?</w:t>
            </w:r>
          </w:p>
          <w:p w:rsidR="007F5943" w:rsidRPr="0096091D" w:rsidRDefault="00B05C9A" w:rsidP="0096091D">
            <w:pPr>
              <w:spacing w:after="0" w:line="240" w:lineRule="auto"/>
              <w:ind w:firstLine="90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Cs/>
              </w:rPr>
              <w:t xml:space="preserve">Какой треугольник называют </w:t>
            </w:r>
          </w:p>
          <w:p w:rsidR="00D637A1" w:rsidRPr="0096091D" w:rsidRDefault="00D637A1" w:rsidP="0096091D">
            <w:pPr>
              <w:spacing w:after="0" w:line="240" w:lineRule="auto"/>
              <w:ind w:firstLine="90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Cs/>
              </w:rPr>
              <w:t>тупоугольным, остроугольным,</w:t>
            </w:r>
          </w:p>
          <w:p w:rsidR="007F5943" w:rsidRPr="0096091D" w:rsidRDefault="00B05C9A" w:rsidP="0096091D">
            <w:pPr>
              <w:spacing w:after="0" w:line="240" w:lineRule="auto"/>
              <w:ind w:firstLine="90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Cs/>
              </w:rPr>
              <w:t>прямоугольным?</w:t>
            </w:r>
          </w:p>
          <w:p w:rsidR="007F5943" w:rsidRPr="0096091D" w:rsidRDefault="00B05C9A" w:rsidP="0096091D">
            <w:pPr>
              <w:spacing w:after="0" w:line="240" w:lineRule="auto"/>
              <w:ind w:firstLine="90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Cs/>
              </w:rPr>
              <w:t xml:space="preserve">Сколько тупых, прямых, острых </w:t>
            </w:r>
            <w:r w:rsidR="005F1DCA" w:rsidRPr="0096091D">
              <w:rPr>
                <w:rFonts w:ascii="Times New Roman" w:hAnsi="Times New Roman"/>
                <w:bCs/>
              </w:rPr>
              <w:t xml:space="preserve">   </w:t>
            </w:r>
            <w:r w:rsidRPr="0096091D">
              <w:rPr>
                <w:rFonts w:ascii="Times New Roman" w:hAnsi="Times New Roman"/>
                <w:bCs/>
              </w:rPr>
              <w:t>углов может быть в треугольнике?</w:t>
            </w:r>
          </w:p>
          <w:p w:rsidR="00D637A1" w:rsidRPr="0096091D" w:rsidRDefault="00D637A1" w:rsidP="0096091D">
            <w:pPr>
              <w:spacing w:after="0" w:line="240" w:lineRule="auto"/>
              <w:ind w:firstLine="90"/>
              <w:contextualSpacing/>
              <w:jc w:val="both"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  <w:bCs/>
              </w:rPr>
              <w:t>Где может находиться тупой угол в равнобедренном треугольнике?</w:t>
            </w:r>
          </w:p>
          <w:p w:rsidR="005F1DCA" w:rsidRPr="0096091D" w:rsidRDefault="005F1DCA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а) Что нового я узнал сегодня?</w:t>
            </w:r>
          </w:p>
          <w:p w:rsidR="005F1DCA" w:rsidRPr="0096091D" w:rsidRDefault="005F1DCA" w:rsidP="009609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б) Что нового я открыл в себе?</w:t>
            </w:r>
          </w:p>
          <w:p w:rsidR="00B46974" w:rsidRPr="0096091D" w:rsidRDefault="005F1DCA" w:rsidP="0037689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96091D">
              <w:rPr>
                <w:rFonts w:ascii="Times New Roman" w:hAnsi="Times New Roman"/>
              </w:rPr>
              <w:t>в) Доволен ли я своей работой?</w:t>
            </w:r>
          </w:p>
        </w:tc>
        <w:tc>
          <w:tcPr>
            <w:tcW w:w="6719" w:type="dxa"/>
          </w:tcPr>
          <w:p w:rsidR="00B46974" w:rsidRPr="0096091D" w:rsidRDefault="00D637A1" w:rsidP="0096091D">
            <w:pPr>
              <w:pStyle w:val="a5"/>
              <w:ind w:left="720"/>
              <w:contextualSpacing/>
              <w:rPr>
                <w:rFonts w:ascii="Times New Roman" w:hAnsi="Times New Roman"/>
              </w:rPr>
            </w:pPr>
            <w:r w:rsidRPr="0096091D">
              <w:rPr>
                <w:rFonts w:ascii="Times New Roman" w:hAnsi="Times New Roman"/>
              </w:rPr>
              <w:t>Отвечают на вопр</w:t>
            </w:r>
            <w:r w:rsidR="00CD4872" w:rsidRPr="0096091D">
              <w:rPr>
                <w:rFonts w:ascii="Times New Roman" w:hAnsi="Times New Roman"/>
              </w:rPr>
              <w:t>о</w:t>
            </w:r>
            <w:r w:rsidRPr="0096091D">
              <w:rPr>
                <w:rFonts w:ascii="Times New Roman" w:hAnsi="Times New Roman"/>
              </w:rPr>
              <w:t>сы</w:t>
            </w:r>
          </w:p>
        </w:tc>
        <w:tc>
          <w:tcPr>
            <w:tcW w:w="1866" w:type="dxa"/>
          </w:tcPr>
          <w:p w:rsidR="00B46974" w:rsidRPr="0096091D" w:rsidRDefault="00800D95" w:rsidP="00536B36">
            <w:pPr>
              <w:tabs>
                <w:tab w:val="left" w:pos="30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 20</w:t>
            </w:r>
            <w:r w:rsidR="00536B36">
              <w:rPr>
                <w:rFonts w:ascii="Times New Roman" w:hAnsi="Times New Roman"/>
              </w:rPr>
              <w:t xml:space="preserve"> - 21</w:t>
            </w:r>
          </w:p>
        </w:tc>
      </w:tr>
    </w:tbl>
    <w:p w:rsidR="00B46974" w:rsidRDefault="00B46974" w:rsidP="0067460D"/>
    <w:sectPr w:rsidR="00B46974" w:rsidSect="00825FCE">
      <w:headerReference w:type="default" r:id="rId1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5B" w:rsidRDefault="005F485B" w:rsidP="0067460D">
      <w:pPr>
        <w:spacing w:after="0" w:line="240" w:lineRule="auto"/>
      </w:pPr>
      <w:r>
        <w:separator/>
      </w:r>
    </w:p>
  </w:endnote>
  <w:endnote w:type="continuationSeparator" w:id="0">
    <w:p w:rsidR="005F485B" w:rsidRDefault="005F485B" w:rsidP="0067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5B" w:rsidRDefault="005F485B" w:rsidP="0067460D">
      <w:pPr>
        <w:spacing w:after="0" w:line="240" w:lineRule="auto"/>
      </w:pPr>
      <w:r>
        <w:separator/>
      </w:r>
    </w:p>
  </w:footnote>
  <w:footnote w:type="continuationSeparator" w:id="0">
    <w:p w:rsidR="005F485B" w:rsidRDefault="005F485B" w:rsidP="00674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186" w:rsidRDefault="00171186" w:rsidP="00171186">
    <w:pPr>
      <w:pStyle w:val="a9"/>
      <w:spacing w:after="0" w:line="240" w:lineRule="auto"/>
      <w:jc w:val="center"/>
    </w:pPr>
    <w:r w:rsidRPr="00171186">
      <w:t>МБОУ «ООШ №1 г. Анадыря»</w:t>
    </w:r>
  </w:p>
  <w:p w:rsidR="00171186" w:rsidRDefault="00171186" w:rsidP="00171186">
    <w:pPr>
      <w:pStyle w:val="a9"/>
      <w:spacing w:after="0" w:line="240" w:lineRule="auto"/>
      <w:jc w:val="center"/>
    </w:pPr>
    <w:r>
      <w:t>Пушечников А.М.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2C8E"/>
    <w:multiLevelType w:val="hybridMultilevel"/>
    <w:tmpl w:val="2C703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230901"/>
    <w:multiLevelType w:val="hybridMultilevel"/>
    <w:tmpl w:val="54140514"/>
    <w:lvl w:ilvl="0" w:tplc="D214F8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B2F2C18"/>
    <w:multiLevelType w:val="hybridMultilevel"/>
    <w:tmpl w:val="0B3098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5F2DF0"/>
    <w:multiLevelType w:val="hybridMultilevel"/>
    <w:tmpl w:val="0F8E0A80"/>
    <w:lvl w:ilvl="0" w:tplc="1C7E8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1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301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C5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80D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A4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24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E2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A4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8800EB"/>
    <w:multiLevelType w:val="hybridMultilevel"/>
    <w:tmpl w:val="4336F62E"/>
    <w:lvl w:ilvl="0" w:tplc="EE560D3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53F7C"/>
    <w:multiLevelType w:val="hybridMultilevel"/>
    <w:tmpl w:val="5C2C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89013F"/>
    <w:multiLevelType w:val="hybridMultilevel"/>
    <w:tmpl w:val="C8E0C0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1F455C2"/>
    <w:multiLevelType w:val="hybridMultilevel"/>
    <w:tmpl w:val="56521B16"/>
    <w:lvl w:ilvl="0" w:tplc="7534A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1A5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E4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0B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28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3AA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6C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07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47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BA04FB4"/>
    <w:multiLevelType w:val="hybridMultilevel"/>
    <w:tmpl w:val="D93A2976"/>
    <w:lvl w:ilvl="0" w:tplc="2D7655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8D4C48"/>
    <w:multiLevelType w:val="hybridMultilevel"/>
    <w:tmpl w:val="11C64336"/>
    <w:lvl w:ilvl="0" w:tplc="E15C48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E260A2"/>
    <w:multiLevelType w:val="hybridMultilevel"/>
    <w:tmpl w:val="F424C6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CE"/>
    <w:rsid w:val="00015E1D"/>
    <w:rsid w:val="00040B43"/>
    <w:rsid w:val="0006576C"/>
    <w:rsid w:val="00097E77"/>
    <w:rsid w:val="00107C03"/>
    <w:rsid w:val="00171186"/>
    <w:rsid w:val="00185A31"/>
    <w:rsid w:val="00217EE6"/>
    <w:rsid w:val="00232A14"/>
    <w:rsid w:val="00234213"/>
    <w:rsid w:val="00376896"/>
    <w:rsid w:val="003C1C6F"/>
    <w:rsid w:val="004A16D5"/>
    <w:rsid w:val="004F7CA1"/>
    <w:rsid w:val="00533D63"/>
    <w:rsid w:val="00536B36"/>
    <w:rsid w:val="00562782"/>
    <w:rsid w:val="005C32DB"/>
    <w:rsid w:val="005F1DCA"/>
    <w:rsid w:val="005F214A"/>
    <w:rsid w:val="005F485B"/>
    <w:rsid w:val="005F6AE3"/>
    <w:rsid w:val="00622E30"/>
    <w:rsid w:val="0067460D"/>
    <w:rsid w:val="006F7D89"/>
    <w:rsid w:val="007215C4"/>
    <w:rsid w:val="00773721"/>
    <w:rsid w:val="007C5B5D"/>
    <w:rsid w:val="007F4584"/>
    <w:rsid w:val="007F5943"/>
    <w:rsid w:val="00800D95"/>
    <w:rsid w:val="00820CBC"/>
    <w:rsid w:val="00825FCE"/>
    <w:rsid w:val="008422C0"/>
    <w:rsid w:val="008E42E0"/>
    <w:rsid w:val="008F200F"/>
    <w:rsid w:val="0096091D"/>
    <w:rsid w:val="009F1A21"/>
    <w:rsid w:val="00A36584"/>
    <w:rsid w:val="00AE7B6B"/>
    <w:rsid w:val="00B05C9A"/>
    <w:rsid w:val="00B46974"/>
    <w:rsid w:val="00B92BC7"/>
    <w:rsid w:val="00C0265C"/>
    <w:rsid w:val="00C174A3"/>
    <w:rsid w:val="00C7649C"/>
    <w:rsid w:val="00C81559"/>
    <w:rsid w:val="00C95D01"/>
    <w:rsid w:val="00CD4872"/>
    <w:rsid w:val="00D52FF5"/>
    <w:rsid w:val="00D637A1"/>
    <w:rsid w:val="00DD5A28"/>
    <w:rsid w:val="00E84BF5"/>
    <w:rsid w:val="00E84F23"/>
    <w:rsid w:val="00E86262"/>
    <w:rsid w:val="00EA61C7"/>
    <w:rsid w:val="00FD14A9"/>
    <w:rsid w:val="00FE147B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5FCE"/>
    <w:pPr>
      <w:ind w:left="720"/>
      <w:contextualSpacing/>
    </w:pPr>
  </w:style>
  <w:style w:type="table" w:styleId="a4">
    <w:name w:val="Table Grid"/>
    <w:basedOn w:val="a1"/>
    <w:uiPriority w:val="99"/>
    <w:rsid w:val="00825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825FCE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01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15E1D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E84BF5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7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7460D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6746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7460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5FCE"/>
    <w:pPr>
      <w:ind w:left="720"/>
      <w:contextualSpacing/>
    </w:pPr>
  </w:style>
  <w:style w:type="table" w:styleId="a4">
    <w:name w:val="Table Grid"/>
    <w:basedOn w:val="a1"/>
    <w:uiPriority w:val="99"/>
    <w:rsid w:val="00825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825FCE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01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15E1D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E84BF5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7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7460D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6746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746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3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9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70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</dc:creator>
  <cp:lastModifiedBy>Ольга</cp:lastModifiedBy>
  <cp:revision>2</cp:revision>
  <cp:lastPrinted>2013-02-26T15:25:00Z</cp:lastPrinted>
  <dcterms:created xsi:type="dcterms:W3CDTF">2024-04-10T10:01:00Z</dcterms:created>
  <dcterms:modified xsi:type="dcterms:W3CDTF">2024-04-10T10:01:00Z</dcterms:modified>
</cp:coreProperties>
</file>